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92" w:rsidRDefault="005772AA">
      <w:r>
        <w:t xml:space="preserve">Une photo de Christophe </w:t>
      </w:r>
      <w:proofErr w:type="spellStart"/>
      <w:r>
        <w:t>Dhéry</w:t>
      </w:r>
      <w:proofErr w:type="spellEnd"/>
      <w:r>
        <w:t xml:space="preserve"> sélectionnée  parmi les 6 plus belles photos sur le thème les mathématiques et la nature dans le magazine Image et Nature numéro 53 juillet-septembre 2012.</w:t>
      </w:r>
    </w:p>
    <w:sectPr w:rsidR="00485692" w:rsidSect="002D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5772AA"/>
    <w:rsid w:val="002D109B"/>
    <w:rsid w:val="005772AA"/>
    <w:rsid w:val="006A093A"/>
    <w:rsid w:val="00E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</cp:revision>
  <dcterms:created xsi:type="dcterms:W3CDTF">2012-07-07T18:24:00Z</dcterms:created>
  <dcterms:modified xsi:type="dcterms:W3CDTF">2012-07-07T18:31:00Z</dcterms:modified>
</cp:coreProperties>
</file>